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63" w:rsidRPr="00D63C8F" w:rsidRDefault="006A7063" w:rsidP="006A7063">
      <w:pPr>
        <w:ind w:firstLine="709"/>
        <w:jc w:val="both"/>
        <w:rPr>
          <w:b/>
          <w:sz w:val="28"/>
          <w:szCs w:val="28"/>
        </w:rPr>
      </w:pPr>
      <w:r w:rsidRPr="00D63C8F">
        <w:rPr>
          <w:b/>
          <w:sz w:val="28"/>
          <w:szCs w:val="28"/>
        </w:rPr>
        <w:t>Повестка заседания:</w:t>
      </w:r>
    </w:p>
    <w:p w:rsidR="00BA1879" w:rsidRPr="00BA1879" w:rsidRDefault="00BA1879" w:rsidP="00BA1879">
      <w:pPr>
        <w:widowControl/>
        <w:tabs>
          <w:tab w:val="left" w:pos="851"/>
        </w:tabs>
        <w:suppressAutoHyphens w:val="0"/>
        <w:ind w:firstLine="567"/>
        <w:contextualSpacing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 xml:space="preserve">1. </w:t>
      </w:r>
      <w:r w:rsidR="00F74533" w:rsidRPr="00F74533">
        <w:rPr>
          <w:rFonts w:eastAsia="Calibri"/>
          <w:kern w:val="0"/>
          <w:sz w:val="28"/>
          <w:szCs w:val="28"/>
          <w:lang w:eastAsia="en-US"/>
        </w:rPr>
        <w:tab/>
        <w:t xml:space="preserve">Рассмотрение уведомления муниципального служащего о намерении выполнять иную оплачиваемую работу и уведомления о </w:t>
      </w:r>
      <w:r w:rsidR="009164A8">
        <w:rPr>
          <w:rFonts w:eastAsia="Calibri"/>
          <w:kern w:val="0"/>
          <w:sz w:val="28"/>
          <w:szCs w:val="28"/>
          <w:lang w:eastAsia="en-US"/>
        </w:rPr>
        <w:t xml:space="preserve">возможном </w:t>
      </w:r>
      <w:r w:rsidR="00F74533" w:rsidRPr="00F74533">
        <w:rPr>
          <w:rFonts w:eastAsia="Calibri"/>
          <w:kern w:val="0"/>
          <w:sz w:val="28"/>
          <w:szCs w:val="28"/>
          <w:lang w:eastAsia="en-US"/>
        </w:rPr>
        <w:t xml:space="preserve">возникновении </w:t>
      </w:r>
      <w:r w:rsidR="009164A8">
        <w:rPr>
          <w:rFonts w:eastAsia="Calibri"/>
          <w:kern w:val="0"/>
          <w:sz w:val="28"/>
          <w:szCs w:val="28"/>
          <w:lang w:eastAsia="en-US"/>
        </w:rPr>
        <w:t>конфликта интересов</w:t>
      </w:r>
      <w:r w:rsidR="00F74533" w:rsidRPr="00F74533">
        <w:rPr>
          <w:rFonts w:eastAsia="Calibri"/>
          <w:kern w:val="0"/>
          <w:sz w:val="28"/>
          <w:szCs w:val="28"/>
          <w:lang w:eastAsia="en-US"/>
        </w:rPr>
        <w:t xml:space="preserve"> при </w:t>
      </w:r>
      <w:r w:rsidR="009164A8">
        <w:rPr>
          <w:rFonts w:eastAsia="Calibri"/>
          <w:kern w:val="0"/>
          <w:sz w:val="28"/>
          <w:szCs w:val="28"/>
          <w:lang w:eastAsia="en-US"/>
        </w:rPr>
        <w:t>выполнении иной оплачиваемой работы</w:t>
      </w:r>
      <w:r w:rsidR="00F74533" w:rsidRPr="00F74533">
        <w:rPr>
          <w:rFonts w:eastAsia="Calibri"/>
          <w:kern w:val="0"/>
          <w:sz w:val="28"/>
          <w:szCs w:val="28"/>
          <w:lang w:eastAsia="en-US"/>
        </w:rPr>
        <w:t>.</w:t>
      </w:r>
    </w:p>
    <w:p w:rsidR="006A7063" w:rsidRDefault="006A7063" w:rsidP="006A7063">
      <w:pPr>
        <w:jc w:val="both"/>
        <w:rPr>
          <w:sz w:val="28"/>
          <w:szCs w:val="28"/>
        </w:rPr>
      </w:pPr>
      <w:r w:rsidRPr="00BA1879">
        <w:rPr>
          <w:sz w:val="28"/>
          <w:szCs w:val="28"/>
        </w:rPr>
        <w:t>РЕШИЛИ:</w:t>
      </w:r>
    </w:p>
    <w:p w:rsidR="00F74533" w:rsidRPr="00F74533" w:rsidRDefault="00F74533" w:rsidP="00F74533">
      <w:pPr>
        <w:ind w:firstLine="709"/>
        <w:jc w:val="both"/>
        <w:rPr>
          <w:sz w:val="28"/>
          <w:szCs w:val="28"/>
        </w:rPr>
      </w:pPr>
      <w:r w:rsidRPr="00F74533">
        <w:rPr>
          <w:sz w:val="28"/>
          <w:szCs w:val="28"/>
        </w:rPr>
        <w:t>1.Установить</w:t>
      </w:r>
      <w:r>
        <w:rPr>
          <w:sz w:val="28"/>
          <w:szCs w:val="28"/>
        </w:rPr>
        <w:t>, что</w:t>
      </w:r>
      <w:r w:rsidRPr="00F7453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служащий</w:t>
      </w:r>
      <w:r w:rsidRPr="00F74533">
        <w:rPr>
          <w:sz w:val="28"/>
          <w:szCs w:val="28"/>
        </w:rPr>
        <w:t xml:space="preserve"> ис</w:t>
      </w:r>
      <w:r>
        <w:rPr>
          <w:sz w:val="28"/>
          <w:szCs w:val="28"/>
        </w:rPr>
        <w:t>полнил</w:t>
      </w:r>
      <w:r w:rsidRPr="00F74533">
        <w:rPr>
          <w:sz w:val="28"/>
          <w:szCs w:val="28"/>
        </w:rPr>
        <w:t xml:space="preserve"> обязанность по направлению уведомления о намерении выполнять иную оплачиваемую работу и уведомления о </w:t>
      </w:r>
      <w:r w:rsidR="009164A8">
        <w:rPr>
          <w:sz w:val="28"/>
          <w:szCs w:val="28"/>
        </w:rPr>
        <w:t xml:space="preserve">возможном </w:t>
      </w:r>
      <w:r w:rsidRPr="00F74533">
        <w:rPr>
          <w:sz w:val="28"/>
          <w:szCs w:val="28"/>
        </w:rPr>
        <w:t xml:space="preserve">возникновении конфликта интересов при исполнении должностных обязанностей. </w:t>
      </w:r>
    </w:p>
    <w:p w:rsidR="00F74533" w:rsidRPr="00F74533" w:rsidRDefault="00F74533" w:rsidP="00F74533">
      <w:pPr>
        <w:ind w:firstLine="709"/>
        <w:jc w:val="both"/>
        <w:rPr>
          <w:sz w:val="28"/>
          <w:szCs w:val="28"/>
        </w:rPr>
      </w:pPr>
      <w:r w:rsidRPr="00F74533">
        <w:rPr>
          <w:sz w:val="28"/>
          <w:szCs w:val="28"/>
        </w:rPr>
        <w:t xml:space="preserve">2.Признать, что </w:t>
      </w:r>
      <w:r w:rsidR="009164A8">
        <w:rPr>
          <w:sz w:val="28"/>
          <w:szCs w:val="28"/>
        </w:rPr>
        <w:t xml:space="preserve">в период отсутствия начальника управления образования администрации МО «Енотаевский муниципальный район Астраханской области» и при исполнении муниципальным служащим </w:t>
      </w:r>
      <w:r w:rsidRPr="00F74533">
        <w:rPr>
          <w:sz w:val="28"/>
          <w:szCs w:val="28"/>
        </w:rPr>
        <w:t>должностных обязанностей</w:t>
      </w:r>
      <w:r w:rsidR="009164A8">
        <w:rPr>
          <w:sz w:val="28"/>
          <w:szCs w:val="28"/>
        </w:rPr>
        <w:t xml:space="preserve"> начальника управления образования </w:t>
      </w:r>
      <w:r w:rsidRPr="00F74533">
        <w:rPr>
          <w:sz w:val="28"/>
          <w:szCs w:val="28"/>
        </w:rPr>
        <w:t xml:space="preserve"> </w:t>
      </w:r>
      <w:r w:rsidR="009164A8">
        <w:rPr>
          <w:sz w:val="28"/>
          <w:szCs w:val="28"/>
        </w:rPr>
        <w:t>возникает</w:t>
      </w:r>
      <w:r w:rsidRPr="00F74533">
        <w:rPr>
          <w:sz w:val="28"/>
          <w:szCs w:val="28"/>
        </w:rPr>
        <w:t xml:space="preserve"> конфликт интересов. Комиссия рекомендует </w:t>
      </w:r>
      <w:r>
        <w:rPr>
          <w:sz w:val="28"/>
          <w:szCs w:val="28"/>
        </w:rPr>
        <w:t>муниципальному служащему</w:t>
      </w:r>
      <w:r w:rsidRPr="00F74533">
        <w:rPr>
          <w:sz w:val="28"/>
          <w:szCs w:val="28"/>
        </w:rPr>
        <w:t xml:space="preserve"> и </w:t>
      </w:r>
      <w:r w:rsidR="009164A8">
        <w:rPr>
          <w:sz w:val="28"/>
          <w:szCs w:val="28"/>
        </w:rPr>
        <w:t>начальнику управления образования администрации</w:t>
      </w:r>
      <w:r w:rsidRPr="00F74533">
        <w:rPr>
          <w:sz w:val="28"/>
          <w:szCs w:val="28"/>
        </w:rPr>
        <w:t xml:space="preserve"> МО «Енотаевский муниципальный район Астраханской области»  принять меры по урегулированию конфликта интересов и недопущению его возникновения.</w:t>
      </w:r>
    </w:p>
    <w:p w:rsidR="009164A8" w:rsidRPr="009164A8" w:rsidRDefault="009164A8" w:rsidP="009164A8">
      <w:pPr>
        <w:ind w:firstLine="709"/>
        <w:jc w:val="both"/>
        <w:rPr>
          <w:sz w:val="28"/>
          <w:szCs w:val="28"/>
        </w:rPr>
      </w:pPr>
      <w:r w:rsidRPr="009164A8">
        <w:rPr>
          <w:sz w:val="28"/>
          <w:szCs w:val="28"/>
        </w:rPr>
        <w:t xml:space="preserve">3.Заместителю главы администрации МО «Енотаевский муниципальный район Астраханской области» по социальным вопросам в целях недопущения возникновения конфликта интересов при исполнении должностных обязанностей принимать меры по устранению </w:t>
      </w:r>
      <w:r>
        <w:rPr>
          <w:sz w:val="28"/>
          <w:szCs w:val="28"/>
        </w:rPr>
        <w:t>муниципального служащего</w:t>
      </w:r>
      <w:r w:rsidRPr="009164A8">
        <w:rPr>
          <w:sz w:val="28"/>
          <w:szCs w:val="28"/>
        </w:rPr>
        <w:t xml:space="preserve"> от учас</w:t>
      </w:r>
      <w:r>
        <w:rPr>
          <w:sz w:val="28"/>
          <w:szCs w:val="28"/>
        </w:rPr>
        <w:t>тия в принятии решений в отноше</w:t>
      </w:r>
      <w:r w:rsidRPr="009164A8">
        <w:rPr>
          <w:sz w:val="28"/>
          <w:szCs w:val="28"/>
        </w:rPr>
        <w:t>нии МКОУ «СОШ с. Енотаевка» и ее должностных лиц, в период отсутствия нач</w:t>
      </w:r>
      <w:r>
        <w:rPr>
          <w:sz w:val="28"/>
          <w:szCs w:val="28"/>
        </w:rPr>
        <w:t xml:space="preserve">альника управления образования администрации </w:t>
      </w:r>
      <w:r w:rsidRPr="009164A8">
        <w:rPr>
          <w:sz w:val="28"/>
          <w:szCs w:val="28"/>
        </w:rPr>
        <w:t>МО «Енотаевский муниципальный район Астраханской области».</w:t>
      </w:r>
    </w:p>
    <w:p w:rsidR="003630D2" w:rsidRPr="00F74533" w:rsidRDefault="009164A8" w:rsidP="009164A8">
      <w:pPr>
        <w:ind w:firstLine="709"/>
        <w:jc w:val="both"/>
        <w:rPr>
          <w:sz w:val="28"/>
          <w:szCs w:val="28"/>
        </w:rPr>
      </w:pPr>
      <w:r w:rsidRPr="009164A8">
        <w:rPr>
          <w:sz w:val="28"/>
          <w:szCs w:val="28"/>
        </w:rPr>
        <w:t>4. Управлению образования администр</w:t>
      </w:r>
      <w:r>
        <w:rPr>
          <w:sz w:val="28"/>
          <w:szCs w:val="28"/>
        </w:rPr>
        <w:t>ации МО «Енотаевский муниципаль</w:t>
      </w:r>
      <w:bookmarkStart w:id="0" w:name="_GoBack"/>
      <w:bookmarkEnd w:id="0"/>
      <w:r w:rsidRPr="009164A8">
        <w:rPr>
          <w:sz w:val="28"/>
          <w:szCs w:val="28"/>
        </w:rPr>
        <w:t xml:space="preserve">ный район Астраханской области» разработать </w:t>
      </w:r>
      <w:r>
        <w:rPr>
          <w:sz w:val="28"/>
          <w:szCs w:val="28"/>
        </w:rPr>
        <w:t>регла</w:t>
      </w:r>
      <w:r w:rsidRPr="009164A8">
        <w:rPr>
          <w:sz w:val="28"/>
          <w:szCs w:val="28"/>
        </w:rPr>
        <w:t xml:space="preserve">ментирующий документ об установлении режима рабочего дня </w:t>
      </w:r>
      <w:r>
        <w:rPr>
          <w:sz w:val="28"/>
          <w:szCs w:val="28"/>
        </w:rPr>
        <w:t>муниципального служащего на период исполнения им иной оплачиваемой работы</w:t>
      </w:r>
      <w:r w:rsidRPr="009164A8">
        <w:rPr>
          <w:sz w:val="28"/>
          <w:szCs w:val="28"/>
        </w:rPr>
        <w:t>.</w:t>
      </w:r>
    </w:p>
    <w:sectPr w:rsidR="003630D2" w:rsidRPr="00F74533" w:rsidSect="00C037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127" w:rsidRDefault="00AE4127">
      <w:r>
        <w:separator/>
      </w:r>
    </w:p>
  </w:endnote>
  <w:endnote w:type="continuationSeparator" w:id="0">
    <w:p w:rsidR="00AE4127" w:rsidRDefault="00AE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127" w:rsidRDefault="00AE4127">
      <w:r>
        <w:separator/>
      </w:r>
    </w:p>
  </w:footnote>
  <w:footnote w:type="continuationSeparator" w:id="0">
    <w:p w:rsidR="00AE4127" w:rsidRDefault="00AE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EndPr/>
    <w:sdtContent>
      <w:p w:rsidR="006A7063" w:rsidRDefault="006A7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4A8">
          <w:rPr>
            <w:noProof/>
          </w:rPr>
          <w:t>2</w:t>
        </w:r>
        <w:r>
          <w:fldChar w:fldCharType="end"/>
        </w:r>
      </w:p>
    </w:sdtContent>
  </w:sdt>
  <w:p w:rsidR="006A7063" w:rsidRDefault="006A7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B786602"/>
    <w:multiLevelType w:val="hybridMultilevel"/>
    <w:tmpl w:val="3EBACFBC"/>
    <w:lvl w:ilvl="0" w:tplc="208883F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A0438A9"/>
    <w:multiLevelType w:val="hybridMultilevel"/>
    <w:tmpl w:val="57862DA4"/>
    <w:lvl w:ilvl="0" w:tplc="894EF01E">
      <w:start w:val="1"/>
      <w:numFmt w:val="decimal"/>
      <w:lvlText w:val="%1."/>
      <w:lvlJc w:val="left"/>
      <w:pPr>
        <w:ind w:left="1077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0244A0"/>
    <w:rsid w:val="000C5A56"/>
    <w:rsid w:val="001500A0"/>
    <w:rsid w:val="00221394"/>
    <w:rsid w:val="00244A79"/>
    <w:rsid w:val="002C501B"/>
    <w:rsid w:val="002E73B0"/>
    <w:rsid w:val="003630D2"/>
    <w:rsid w:val="003C5254"/>
    <w:rsid w:val="00433395"/>
    <w:rsid w:val="00444ADC"/>
    <w:rsid w:val="004E005A"/>
    <w:rsid w:val="004E3EC4"/>
    <w:rsid w:val="00502FB3"/>
    <w:rsid w:val="005353EF"/>
    <w:rsid w:val="005E0B61"/>
    <w:rsid w:val="006A7063"/>
    <w:rsid w:val="006D083D"/>
    <w:rsid w:val="00712275"/>
    <w:rsid w:val="00723A28"/>
    <w:rsid w:val="00745EEE"/>
    <w:rsid w:val="00787C7D"/>
    <w:rsid w:val="007B1BFA"/>
    <w:rsid w:val="00861E41"/>
    <w:rsid w:val="009164A8"/>
    <w:rsid w:val="009457DA"/>
    <w:rsid w:val="00966D83"/>
    <w:rsid w:val="00975CBC"/>
    <w:rsid w:val="00A77D34"/>
    <w:rsid w:val="00AA5C6E"/>
    <w:rsid w:val="00AD615C"/>
    <w:rsid w:val="00AE4127"/>
    <w:rsid w:val="00BA1879"/>
    <w:rsid w:val="00BB47AE"/>
    <w:rsid w:val="00C037CE"/>
    <w:rsid w:val="00C402C7"/>
    <w:rsid w:val="00C41C17"/>
    <w:rsid w:val="00C92F5E"/>
    <w:rsid w:val="00CF19E2"/>
    <w:rsid w:val="00D46A0B"/>
    <w:rsid w:val="00D63C8F"/>
    <w:rsid w:val="00DB6A85"/>
    <w:rsid w:val="00DE62C3"/>
    <w:rsid w:val="00E3481F"/>
    <w:rsid w:val="00E41E0D"/>
    <w:rsid w:val="00EE7788"/>
    <w:rsid w:val="00F16092"/>
    <w:rsid w:val="00F45FA1"/>
    <w:rsid w:val="00F5093F"/>
    <w:rsid w:val="00F74533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8</cp:revision>
  <dcterms:created xsi:type="dcterms:W3CDTF">2023-05-31T05:48:00Z</dcterms:created>
  <dcterms:modified xsi:type="dcterms:W3CDTF">2025-03-21T11:01:00Z</dcterms:modified>
</cp:coreProperties>
</file>