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63" w:rsidRPr="00D63C8F" w:rsidRDefault="006A7063" w:rsidP="006A7063">
      <w:pPr>
        <w:ind w:firstLine="709"/>
        <w:jc w:val="both"/>
        <w:rPr>
          <w:b/>
          <w:sz w:val="28"/>
          <w:szCs w:val="28"/>
        </w:rPr>
      </w:pPr>
      <w:r w:rsidRPr="00D63C8F">
        <w:rPr>
          <w:b/>
          <w:sz w:val="28"/>
          <w:szCs w:val="28"/>
        </w:rPr>
        <w:t>Повестка заседания:</w:t>
      </w:r>
    </w:p>
    <w:p w:rsidR="00BA1879" w:rsidRPr="00BA1879" w:rsidRDefault="00BA1879" w:rsidP="00BA1879">
      <w:pPr>
        <w:widowControl/>
        <w:tabs>
          <w:tab w:val="left" w:pos="851"/>
        </w:tabs>
        <w:suppressAutoHyphens w:val="0"/>
        <w:ind w:firstLine="567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1. </w:t>
      </w:r>
      <w:r w:rsidRPr="00BA1879">
        <w:rPr>
          <w:rFonts w:eastAsia="Calibri"/>
          <w:kern w:val="0"/>
          <w:sz w:val="28"/>
          <w:szCs w:val="28"/>
          <w:lang w:eastAsia="en-US"/>
        </w:rPr>
        <w:t>Рассмотрение заявления муниципального служащего администрации муниципального образования «Енотаевский муниципальный район Астраханской области» о невозможности по объективным причинам представить сведения о доходах, расходах, об имуществе и обязательствах имущественного характера на своего супруга.</w:t>
      </w:r>
    </w:p>
    <w:p w:rsidR="00BA1879" w:rsidRPr="00BA1879" w:rsidRDefault="00BA1879" w:rsidP="00BA1879">
      <w:pPr>
        <w:widowControl/>
        <w:suppressAutoHyphens w:val="0"/>
        <w:ind w:firstLine="567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BA1879">
        <w:rPr>
          <w:rFonts w:eastAsiaTheme="minorHAnsi"/>
          <w:kern w:val="0"/>
          <w:sz w:val="28"/>
          <w:szCs w:val="28"/>
          <w:lang w:eastAsia="en-US"/>
        </w:rPr>
        <w:t xml:space="preserve">2. Обсуждение мотивированного заключения по результатам рассмотрения сообщения Федерального государственного унитарного предприятия «Дирекция по инвестиционной деятельности» о заключении трудового договора с бывшим муниципальным служащим, замещавшим должность муниципальной службы – </w:t>
      </w:r>
      <w:r w:rsidR="003C5254" w:rsidRPr="003C5254">
        <w:rPr>
          <w:rFonts w:eastAsiaTheme="minorHAnsi"/>
          <w:kern w:val="0"/>
          <w:sz w:val="28"/>
          <w:szCs w:val="28"/>
          <w:lang w:eastAsia="en-US"/>
        </w:rPr>
        <w:t>заместитель начальника управления земельных, имущественных отношений и строительства, начальник отдела земельных отношений  управления</w:t>
      </w:r>
      <w:bookmarkStart w:id="0" w:name="_GoBack"/>
      <w:bookmarkEnd w:id="0"/>
      <w:r w:rsidRPr="00BA1879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BA1879" w:rsidRPr="00BA1879" w:rsidRDefault="00BA1879" w:rsidP="00BA1879">
      <w:pPr>
        <w:widowControl/>
        <w:suppressAutoHyphens w:val="0"/>
        <w:ind w:firstLine="567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BA1879">
        <w:rPr>
          <w:rFonts w:eastAsiaTheme="minorHAnsi"/>
          <w:kern w:val="0"/>
          <w:sz w:val="28"/>
          <w:szCs w:val="28"/>
          <w:lang w:eastAsia="en-US"/>
        </w:rPr>
        <w:t>3. Обсуждение мотивированного заключения по результатам рассмотрения сообщения управления образования администрации муниципального образования «Енотаевский муниципальный район Астраханской области» о заключении трудового договора с бывшим муниципальным служащим, замещавшим должность муниципальной службы – заместитель начальника управления культуры и молодежной политики администрации муниципального образования «Енотаевский муниципальный район Астраханской области», заведующий сектором по молодежной политике;</w:t>
      </w:r>
    </w:p>
    <w:p w:rsidR="00BA1879" w:rsidRPr="00BA1879" w:rsidRDefault="00BA1879" w:rsidP="00BA1879">
      <w:pPr>
        <w:widowControl/>
        <w:suppressAutoHyphens w:val="0"/>
        <w:ind w:firstLine="567"/>
        <w:jc w:val="both"/>
        <w:rPr>
          <w:rFonts w:eastAsiaTheme="minorHAnsi" w:cstheme="minorBidi"/>
          <w:kern w:val="0"/>
          <w:sz w:val="28"/>
          <w:szCs w:val="28"/>
          <w:lang w:eastAsia="en-US"/>
        </w:rPr>
      </w:pPr>
      <w:r w:rsidRPr="00BA1879">
        <w:rPr>
          <w:rFonts w:eastAsiaTheme="minorHAnsi"/>
          <w:kern w:val="0"/>
          <w:sz w:val="28"/>
          <w:szCs w:val="28"/>
          <w:lang w:eastAsia="en-US"/>
        </w:rPr>
        <w:t>4. Обсуждение мотивированного заключения по результатам рассмотрения сообщения ИП Рафаилова В.М. о заключении трудового договора с бывшим муниципальным служащим, замещавшим должность муниципальной службы – начальник управления строительства, дорожной деятельности и жилищно-коммунального хозяйства администрации муниципального образования «Енотаевский муниципальный район Астраханской области».</w:t>
      </w:r>
    </w:p>
    <w:p w:rsidR="00787C7D" w:rsidRDefault="00787C7D" w:rsidP="006A7063">
      <w:pPr>
        <w:jc w:val="both"/>
        <w:rPr>
          <w:sz w:val="28"/>
          <w:szCs w:val="28"/>
        </w:rPr>
      </w:pPr>
    </w:p>
    <w:p w:rsidR="006A7063" w:rsidRPr="00BA1879" w:rsidRDefault="006A7063" w:rsidP="006A7063">
      <w:pPr>
        <w:jc w:val="both"/>
        <w:rPr>
          <w:sz w:val="28"/>
          <w:szCs w:val="28"/>
        </w:rPr>
      </w:pPr>
      <w:r w:rsidRPr="00BA1879">
        <w:rPr>
          <w:sz w:val="28"/>
          <w:szCs w:val="28"/>
        </w:rPr>
        <w:t>РЕШИЛИ:</w:t>
      </w:r>
    </w:p>
    <w:p w:rsidR="00CF19E2" w:rsidRPr="00BA1879" w:rsidRDefault="00CF19E2" w:rsidP="00CF19E2">
      <w:pPr>
        <w:ind w:firstLine="709"/>
        <w:jc w:val="both"/>
        <w:rPr>
          <w:sz w:val="28"/>
          <w:szCs w:val="28"/>
          <w:u w:val="single"/>
        </w:rPr>
      </w:pPr>
      <w:r w:rsidRPr="00BA1879">
        <w:rPr>
          <w:sz w:val="28"/>
          <w:szCs w:val="28"/>
          <w:u w:val="single"/>
        </w:rPr>
        <w:t>По первому вопросу повестки заседания:</w:t>
      </w:r>
    </w:p>
    <w:p w:rsidR="00BA1879" w:rsidRDefault="00BA1879" w:rsidP="00CF19E2">
      <w:pPr>
        <w:ind w:firstLine="709"/>
        <w:jc w:val="both"/>
        <w:rPr>
          <w:sz w:val="28"/>
          <w:szCs w:val="28"/>
        </w:rPr>
      </w:pPr>
      <w:r w:rsidRPr="00BA1879">
        <w:rPr>
          <w:sz w:val="28"/>
          <w:szCs w:val="28"/>
        </w:rPr>
        <w:t>Признать, что причина непредставления муниципальным служащим сведений о доходах, расходах, об имуществе и обязательствах имущественного характера на своего супруга является объективной и уважительной.</w:t>
      </w:r>
    </w:p>
    <w:p w:rsidR="00CF19E2" w:rsidRPr="00BA1879" w:rsidRDefault="00CF19E2" w:rsidP="00CF19E2">
      <w:pPr>
        <w:ind w:firstLine="709"/>
        <w:jc w:val="both"/>
        <w:rPr>
          <w:sz w:val="28"/>
          <w:szCs w:val="28"/>
          <w:u w:val="single"/>
        </w:rPr>
      </w:pPr>
      <w:r w:rsidRPr="00BA1879">
        <w:rPr>
          <w:sz w:val="28"/>
          <w:szCs w:val="28"/>
          <w:u w:val="single"/>
        </w:rPr>
        <w:t>По второму вопросу повестки заседания:</w:t>
      </w:r>
    </w:p>
    <w:p w:rsidR="00BA1879" w:rsidRDefault="00F45FA1" w:rsidP="00BA1879">
      <w:pPr>
        <w:pStyle w:val="a3"/>
        <w:ind w:left="0" w:firstLine="709"/>
        <w:jc w:val="both"/>
        <w:rPr>
          <w:sz w:val="28"/>
          <w:szCs w:val="28"/>
        </w:rPr>
      </w:pPr>
      <w:r w:rsidRPr="00BA1879">
        <w:rPr>
          <w:sz w:val="28"/>
          <w:szCs w:val="28"/>
        </w:rPr>
        <w:t xml:space="preserve">Установить, что </w:t>
      </w:r>
      <w:r w:rsidR="00BA1879" w:rsidRPr="00BA1879">
        <w:rPr>
          <w:sz w:val="28"/>
          <w:szCs w:val="28"/>
        </w:rPr>
        <w:t xml:space="preserve">должностные обязанности </w:t>
      </w:r>
      <w:r w:rsidR="00BA1879">
        <w:rPr>
          <w:sz w:val="28"/>
          <w:szCs w:val="28"/>
        </w:rPr>
        <w:t>бывшего муниципального служащего</w:t>
      </w:r>
      <w:r w:rsidR="00BA1879" w:rsidRPr="00BA1879">
        <w:rPr>
          <w:sz w:val="28"/>
          <w:szCs w:val="28"/>
        </w:rPr>
        <w:t>, замещавше</w:t>
      </w:r>
      <w:r w:rsidR="00BA1879">
        <w:rPr>
          <w:sz w:val="28"/>
          <w:szCs w:val="28"/>
        </w:rPr>
        <w:t>го</w:t>
      </w:r>
      <w:r w:rsidR="00BA1879" w:rsidRPr="00BA1879">
        <w:rPr>
          <w:sz w:val="28"/>
          <w:szCs w:val="28"/>
        </w:rPr>
        <w:t xml:space="preserve"> должность муниципальной службы – заместитель начальника</w:t>
      </w:r>
      <w:r w:rsidR="00FF4AD1" w:rsidRPr="00FF4AD1">
        <w:rPr>
          <w:sz w:val="28"/>
          <w:szCs w:val="28"/>
        </w:rPr>
        <w:t xml:space="preserve"> </w:t>
      </w:r>
      <w:r w:rsidR="00FF4AD1" w:rsidRPr="00BA1879">
        <w:rPr>
          <w:sz w:val="28"/>
          <w:szCs w:val="28"/>
        </w:rPr>
        <w:t xml:space="preserve">управления </w:t>
      </w:r>
      <w:r w:rsidR="00FF4AD1" w:rsidRPr="007B1BFA">
        <w:rPr>
          <w:sz w:val="28"/>
          <w:szCs w:val="28"/>
        </w:rPr>
        <w:t>земельных, имущественных отношений и строительства</w:t>
      </w:r>
      <w:r w:rsidR="00BA1879" w:rsidRPr="00BA1879">
        <w:rPr>
          <w:sz w:val="28"/>
          <w:szCs w:val="28"/>
        </w:rPr>
        <w:t xml:space="preserve">, начальник отдела земельных отношений  </w:t>
      </w:r>
      <w:r w:rsidR="00FF4AD1">
        <w:rPr>
          <w:sz w:val="28"/>
          <w:szCs w:val="28"/>
        </w:rPr>
        <w:t xml:space="preserve">управления </w:t>
      </w:r>
      <w:r w:rsidR="00BA1879" w:rsidRPr="00BA1879">
        <w:rPr>
          <w:sz w:val="28"/>
          <w:szCs w:val="28"/>
        </w:rPr>
        <w:t>не соприкасаются с деятельностью в Федеральном государственном унитарном предприятии «Дирекция по инвестиционной деятельности» и не вле</w:t>
      </w:r>
      <w:r w:rsidR="00FF4AD1">
        <w:rPr>
          <w:sz w:val="28"/>
          <w:szCs w:val="28"/>
        </w:rPr>
        <w:t>кут</w:t>
      </w:r>
      <w:r w:rsidR="00BA1879" w:rsidRPr="00BA1879">
        <w:rPr>
          <w:sz w:val="28"/>
          <w:szCs w:val="28"/>
        </w:rPr>
        <w:t xml:space="preserve"> коррупционных рисков и столкновения публичных и частных интересов с прежней занимаемой должностью на муниципальной службе.</w:t>
      </w:r>
    </w:p>
    <w:p w:rsidR="00F45FA1" w:rsidRPr="00BA1879" w:rsidRDefault="00F45FA1" w:rsidP="00BA1879">
      <w:pPr>
        <w:pStyle w:val="a3"/>
        <w:ind w:left="0" w:firstLine="709"/>
        <w:jc w:val="both"/>
        <w:rPr>
          <w:sz w:val="28"/>
          <w:szCs w:val="28"/>
          <w:u w:val="single"/>
        </w:rPr>
      </w:pPr>
      <w:r w:rsidRPr="00BA1879">
        <w:rPr>
          <w:sz w:val="28"/>
          <w:szCs w:val="28"/>
          <w:u w:val="single"/>
        </w:rPr>
        <w:lastRenderedPageBreak/>
        <w:t>По третьему вопросу повестки заседания:</w:t>
      </w:r>
    </w:p>
    <w:p w:rsidR="00BA1879" w:rsidRPr="00BA1879" w:rsidRDefault="00BA1879" w:rsidP="00BA1879">
      <w:pPr>
        <w:widowControl/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Установить, что </w:t>
      </w:r>
      <w:r w:rsidRPr="00BA1879">
        <w:rPr>
          <w:rFonts w:eastAsia="Calibri"/>
          <w:kern w:val="0"/>
          <w:sz w:val="28"/>
          <w:szCs w:val="28"/>
          <w:lang w:eastAsia="en-US"/>
        </w:rPr>
        <w:t xml:space="preserve">должностные обязанности </w:t>
      </w:r>
      <w:r>
        <w:rPr>
          <w:rFonts w:eastAsia="Calibri"/>
          <w:kern w:val="0"/>
          <w:sz w:val="28"/>
          <w:szCs w:val="28"/>
          <w:lang w:eastAsia="en-US"/>
        </w:rPr>
        <w:t>бывшего муниципального служащего</w:t>
      </w:r>
      <w:r w:rsidRPr="00BA1879">
        <w:rPr>
          <w:rFonts w:eastAsia="Calibri"/>
          <w:kern w:val="0"/>
          <w:sz w:val="28"/>
          <w:szCs w:val="28"/>
          <w:lang w:eastAsia="en-US"/>
        </w:rPr>
        <w:t xml:space="preserve">, </w:t>
      </w:r>
      <w:r w:rsidR="007B1BFA" w:rsidRPr="007B1BFA">
        <w:rPr>
          <w:rFonts w:eastAsia="Calibri"/>
          <w:kern w:val="0"/>
          <w:sz w:val="28"/>
          <w:szCs w:val="28"/>
          <w:lang w:eastAsia="en-US"/>
        </w:rPr>
        <w:t>замещавше</w:t>
      </w:r>
      <w:r w:rsidR="00FF4AD1">
        <w:rPr>
          <w:rFonts w:eastAsia="Calibri"/>
          <w:kern w:val="0"/>
          <w:sz w:val="28"/>
          <w:szCs w:val="28"/>
          <w:lang w:eastAsia="en-US"/>
        </w:rPr>
        <w:t>го</w:t>
      </w:r>
      <w:r w:rsidR="007B1BFA" w:rsidRPr="007B1BFA">
        <w:rPr>
          <w:rFonts w:eastAsia="Calibri"/>
          <w:kern w:val="0"/>
          <w:sz w:val="28"/>
          <w:szCs w:val="28"/>
          <w:lang w:eastAsia="en-US"/>
        </w:rPr>
        <w:t xml:space="preserve"> должность муниципальной службы – заместитель начальника управления </w:t>
      </w:r>
      <w:r w:rsidR="007B1BFA" w:rsidRPr="00BA1879">
        <w:rPr>
          <w:rFonts w:eastAsia="Calibri"/>
          <w:kern w:val="0"/>
          <w:sz w:val="28"/>
          <w:szCs w:val="28"/>
          <w:lang w:eastAsia="en-US"/>
        </w:rPr>
        <w:t>культуры и молодежной политики администрации муниципального образования «Енотаевский муниципальный район Астраханской области»</w:t>
      </w:r>
      <w:r w:rsidR="007B1BFA" w:rsidRPr="007B1BFA">
        <w:rPr>
          <w:rFonts w:eastAsia="Calibri"/>
          <w:kern w:val="0"/>
          <w:sz w:val="28"/>
          <w:szCs w:val="28"/>
          <w:lang w:eastAsia="en-US"/>
        </w:rPr>
        <w:t>, заведующ</w:t>
      </w:r>
      <w:r w:rsidR="00FF4AD1">
        <w:rPr>
          <w:rFonts w:eastAsia="Calibri"/>
          <w:kern w:val="0"/>
          <w:sz w:val="28"/>
          <w:szCs w:val="28"/>
          <w:lang w:eastAsia="en-US"/>
        </w:rPr>
        <w:t>ий</w:t>
      </w:r>
      <w:r w:rsidR="007B1BFA" w:rsidRPr="007B1BFA">
        <w:rPr>
          <w:rFonts w:eastAsia="Calibri"/>
          <w:kern w:val="0"/>
          <w:sz w:val="28"/>
          <w:szCs w:val="28"/>
          <w:lang w:eastAsia="en-US"/>
        </w:rPr>
        <w:t xml:space="preserve"> сектором по молодежной политике управления</w:t>
      </w:r>
      <w:r w:rsidRPr="00BA1879">
        <w:rPr>
          <w:rFonts w:eastAsia="Calibri"/>
          <w:kern w:val="0"/>
          <w:sz w:val="28"/>
          <w:szCs w:val="28"/>
          <w:lang w:eastAsia="en-US"/>
        </w:rPr>
        <w:t xml:space="preserve"> не соприкасаются с деятельностью в управлении образования администрации муниципального образования «Енотаевский муниципальный район Астраханской области» и не вле</w:t>
      </w:r>
      <w:r w:rsidR="00FF4AD1">
        <w:rPr>
          <w:rFonts w:eastAsia="Calibri"/>
          <w:kern w:val="0"/>
          <w:sz w:val="28"/>
          <w:szCs w:val="28"/>
          <w:lang w:eastAsia="en-US"/>
        </w:rPr>
        <w:t>кут</w:t>
      </w:r>
      <w:r w:rsidRPr="00BA1879">
        <w:rPr>
          <w:rFonts w:eastAsia="Calibri"/>
          <w:kern w:val="0"/>
          <w:sz w:val="28"/>
          <w:szCs w:val="28"/>
          <w:lang w:eastAsia="en-US"/>
        </w:rPr>
        <w:t xml:space="preserve"> коррупционных рисков и столкновения публичных и частных интересов с прежней занимаемой должностью на муниципальной службе.</w:t>
      </w:r>
    </w:p>
    <w:p w:rsidR="00F45FA1" w:rsidRPr="00BA1879" w:rsidRDefault="00F45FA1" w:rsidP="00F45FA1">
      <w:pPr>
        <w:ind w:firstLine="709"/>
        <w:jc w:val="both"/>
        <w:rPr>
          <w:sz w:val="28"/>
          <w:szCs w:val="28"/>
          <w:u w:val="single"/>
        </w:rPr>
      </w:pPr>
      <w:r w:rsidRPr="00BA1879">
        <w:rPr>
          <w:sz w:val="28"/>
          <w:szCs w:val="28"/>
          <w:u w:val="single"/>
        </w:rPr>
        <w:t>По четвертому вопросу повестки заседания:</w:t>
      </w:r>
    </w:p>
    <w:p w:rsidR="00F45FA1" w:rsidRPr="00BA1879" w:rsidRDefault="007B1BFA" w:rsidP="00F45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</w:t>
      </w:r>
      <w:r w:rsidRPr="007B1BFA">
        <w:rPr>
          <w:sz w:val="28"/>
          <w:szCs w:val="28"/>
        </w:rPr>
        <w:t>должностные обязанности бывшего муниципального служащего, замещавше</w:t>
      </w:r>
      <w:r>
        <w:rPr>
          <w:sz w:val="28"/>
          <w:szCs w:val="28"/>
        </w:rPr>
        <w:t>го</w:t>
      </w:r>
      <w:r w:rsidRPr="007B1BFA">
        <w:rPr>
          <w:sz w:val="28"/>
          <w:szCs w:val="28"/>
        </w:rPr>
        <w:t xml:space="preserve"> должность муниципальной службы</w:t>
      </w:r>
      <w:r>
        <w:rPr>
          <w:sz w:val="28"/>
          <w:szCs w:val="28"/>
        </w:rPr>
        <w:t xml:space="preserve"> - </w:t>
      </w:r>
      <w:r w:rsidRPr="007B1BFA">
        <w:rPr>
          <w:sz w:val="28"/>
          <w:szCs w:val="28"/>
        </w:rPr>
        <w:t xml:space="preserve"> начальник управления строительства, дорожной деятельности и жилищно-коммунального хозяйства администрации муниципального образования «Енотаевский муниципальный район Астраханской области»</w:t>
      </w:r>
      <w:r>
        <w:rPr>
          <w:sz w:val="28"/>
          <w:szCs w:val="28"/>
        </w:rPr>
        <w:t xml:space="preserve"> </w:t>
      </w:r>
      <w:r w:rsidRPr="007B1BFA">
        <w:rPr>
          <w:sz w:val="28"/>
          <w:szCs w:val="28"/>
        </w:rPr>
        <w:t>не соприкасаются с деятельностью у ИП Рафаилова В.М. и не влекут коррупционных рисков и столкновения публичных и частных интересов с прежней занимаемой должностью на муниципальной службе.</w:t>
      </w:r>
    </w:p>
    <w:p w:rsidR="00F45FA1" w:rsidRDefault="00F45FA1" w:rsidP="00F45FA1">
      <w:pPr>
        <w:ind w:firstLine="709"/>
        <w:jc w:val="both"/>
        <w:rPr>
          <w:sz w:val="26"/>
          <w:szCs w:val="26"/>
        </w:rPr>
      </w:pPr>
    </w:p>
    <w:p w:rsidR="004E005A" w:rsidRPr="00D63C8F" w:rsidRDefault="004E005A" w:rsidP="004E005A">
      <w:pPr>
        <w:ind w:firstLine="709"/>
        <w:jc w:val="both"/>
        <w:rPr>
          <w:sz w:val="28"/>
          <w:szCs w:val="28"/>
        </w:rPr>
      </w:pPr>
    </w:p>
    <w:sectPr w:rsidR="004E005A" w:rsidRPr="00D63C8F" w:rsidSect="00C037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3B0" w:rsidRDefault="002E73B0">
      <w:r>
        <w:separator/>
      </w:r>
    </w:p>
  </w:endnote>
  <w:endnote w:type="continuationSeparator" w:id="0">
    <w:p w:rsidR="002E73B0" w:rsidRDefault="002E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3B0" w:rsidRDefault="002E73B0">
      <w:r>
        <w:separator/>
      </w:r>
    </w:p>
  </w:footnote>
  <w:footnote w:type="continuationSeparator" w:id="0">
    <w:p w:rsidR="002E73B0" w:rsidRDefault="002E7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7296"/>
      <w:docPartObj>
        <w:docPartGallery w:val="Page Numbers (Top of Page)"/>
        <w:docPartUnique/>
      </w:docPartObj>
    </w:sdtPr>
    <w:sdtEndPr/>
    <w:sdtContent>
      <w:p w:rsidR="006A7063" w:rsidRDefault="006A70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254">
          <w:rPr>
            <w:noProof/>
          </w:rPr>
          <w:t>2</w:t>
        </w:r>
        <w:r>
          <w:fldChar w:fldCharType="end"/>
        </w:r>
      </w:p>
    </w:sdtContent>
  </w:sdt>
  <w:p w:rsidR="006A7063" w:rsidRDefault="006A70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56F"/>
    <w:multiLevelType w:val="hybridMultilevel"/>
    <w:tmpl w:val="895039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786602"/>
    <w:multiLevelType w:val="hybridMultilevel"/>
    <w:tmpl w:val="3EBACFBC"/>
    <w:lvl w:ilvl="0" w:tplc="208883F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0438A9"/>
    <w:multiLevelType w:val="hybridMultilevel"/>
    <w:tmpl w:val="57862DA4"/>
    <w:lvl w:ilvl="0" w:tplc="894EF01E">
      <w:start w:val="1"/>
      <w:numFmt w:val="decimal"/>
      <w:lvlText w:val="%1."/>
      <w:lvlJc w:val="left"/>
      <w:pPr>
        <w:ind w:left="1077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C3"/>
    <w:rsid w:val="000244A0"/>
    <w:rsid w:val="000C5A56"/>
    <w:rsid w:val="001500A0"/>
    <w:rsid w:val="00221394"/>
    <w:rsid w:val="00244A79"/>
    <w:rsid w:val="002C501B"/>
    <w:rsid w:val="002E73B0"/>
    <w:rsid w:val="003C5254"/>
    <w:rsid w:val="00433395"/>
    <w:rsid w:val="00444ADC"/>
    <w:rsid w:val="004E005A"/>
    <w:rsid w:val="004E3EC4"/>
    <w:rsid w:val="00502FB3"/>
    <w:rsid w:val="005E0B61"/>
    <w:rsid w:val="006A7063"/>
    <w:rsid w:val="006D083D"/>
    <w:rsid w:val="00723A28"/>
    <w:rsid w:val="00745EEE"/>
    <w:rsid w:val="00787C7D"/>
    <w:rsid w:val="007B1BFA"/>
    <w:rsid w:val="00861E41"/>
    <w:rsid w:val="009457DA"/>
    <w:rsid w:val="00966D83"/>
    <w:rsid w:val="00975CBC"/>
    <w:rsid w:val="00A77D34"/>
    <w:rsid w:val="00AA5C6E"/>
    <w:rsid w:val="00AD615C"/>
    <w:rsid w:val="00BA1879"/>
    <w:rsid w:val="00BB47AE"/>
    <w:rsid w:val="00C037CE"/>
    <w:rsid w:val="00C402C7"/>
    <w:rsid w:val="00C41C17"/>
    <w:rsid w:val="00C92F5E"/>
    <w:rsid w:val="00CF19E2"/>
    <w:rsid w:val="00D63C8F"/>
    <w:rsid w:val="00DB6A85"/>
    <w:rsid w:val="00DE62C3"/>
    <w:rsid w:val="00E3481F"/>
    <w:rsid w:val="00E41E0D"/>
    <w:rsid w:val="00EE7788"/>
    <w:rsid w:val="00F16092"/>
    <w:rsid w:val="00F45FA1"/>
    <w:rsid w:val="00F5093F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4</cp:revision>
  <dcterms:created xsi:type="dcterms:W3CDTF">2023-05-31T05:48:00Z</dcterms:created>
  <dcterms:modified xsi:type="dcterms:W3CDTF">2023-05-31T10:04:00Z</dcterms:modified>
</cp:coreProperties>
</file>