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C1" w:rsidRPr="00C75D41" w:rsidRDefault="009F3488" w:rsidP="004551C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6"/>
          <w:szCs w:val="26"/>
        </w:rPr>
        <w:t>29</w:t>
      </w:r>
      <w:r w:rsidR="005549D7" w:rsidRPr="005549D7">
        <w:rPr>
          <w:rFonts w:ascii="Times New Roman" w:hAnsi="Times New Roman" w:cs="Times New Roman"/>
          <w:b/>
          <w:color w:val="333333"/>
          <w:sz w:val="26"/>
          <w:szCs w:val="26"/>
        </w:rPr>
        <w:t>.</w:t>
      </w:r>
      <w:r>
        <w:rPr>
          <w:rFonts w:ascii="Times New Roman" w:hAnsi="Times New Roman" w:cs="Times New Roman"/>
          <w:b/>
          <w:color w:val="333333"/>
          <w:sz w:val="26"/>
          <w:szCs w:val="26"/>
        </w:rPr>
        <w:t>11</w:t>
      </w:r>
      <w:r w:rsidR="004551C1" w:rsidRPr="005549D7">
        <w:rPr>
          <w:rFonts w:ascii="Times New Roman" w:hAnsi="Times New Roman" w:cs="Times New Roman"/>
          <w:b/>
          <w:color w:val="333333"/>
          <w:sz w:val="26"/>
          <w:szCs w:val="26"/>
        </w:rPr>
        <w:t>.20</w:t>
      </w:r>
      <w:r>
        <w:rPr>
          <w:rFonts w:ascii="Times New Roman" w:hAnsi="Times New Roman" w:cs="Times New Roman"/>
          <w:b/>
          <w:color w:val="333333"/>
          <w:sz w:val="26"/>
          <w:szCs w:val="26"/>
        </w:rPr>
        <w:t>23</w:t>
      </w:r>
      <w:r w:rsidR="004551C1" w:rsidRPr="005549D7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4551C1" w:rsidRPr="00C75D41">
        <w:rPr>
          <w:rFonts w:ascii="Times New Roman" w:hAnsi="Times New Roman" w:cs="Times New Roman"/>
          <w:color w:val="333333"/>
          <w:sz w:val="28"/>
          <w:szCs w:val="28"/>
        </w:rPr>
        <w:t xml:space="preserve">состоялось заседание комиссии </w:t>
      </w:r>
      <w:r w:rsidR="004551C1" w:rsidRPr="00C75D41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</w:t>
      </w:r>
      <w:r w:rsidR="00A1103D" w:rsidRPr="00C75D4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4551C1" w:rsidRPr="00C75D41">
        <w:rPr>
          <w:rFonts w:ascii="Times New Roman" w:hAnsi="Times New Roman" w:cs="Times New Roman"/>
          <w:sz w:val="28"/>
          <w:szCs w:val="28"/>
        </w:rPr>
        <w:t xml:space="preserve"> «Енотаевский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4551C1" w:rsidRPr="00C75D41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4551C1" w:rsidRPr="00C75D41">
        <w:rPr>
          <w:rFonts w:ascii="Times New Roman" w:hAnsi="Times New Roman" w:cs="Times New Roman"/>
          <w:sz w:val="28"/>
          <w:szCs w:val="28"/>
        </w:rPr>
        <w:t>» и ее самостоятельных структурных подразделений и урегулированию конфликта интересов (далее – комиссия)</w:t>
      </w:r>
      <w:r w:rsidR="005549D7" w:rsidRPr="00C75D41">
        <w:rPr>
          <w:rFonts w:ascii="Times New Roman" w:hAnsi="Times New Roman" w:cs="Times New Roman"/>
          <w:color w:val="333333"/>
          <w:sz w:val="28"/>
          <w:szCs w:val="28"/>
        </w:rPr>
        <w:t>, на котором был</w:t>
      </w:r>
      <w:r w:rsidR="004551C1" w:rsidRPr="00C75D41">
        <w:rPr>
          <w:rFonts w:ascii="Times New Roman" w:hAnsi="Times New Roman" w:cs="Times New Roman"/>
          <w:color w:val="333333"/>
          <w:sz w:val="28"/>
          <w:szCs w:val="28"/>
        </w:rPr>
        <w:t xml:space="preserve"> рассмотрен </w:t>
      </w:r>
      <w:r w:rsidR="005549D7" w:rsidRPr="00C75D41">
        <w:rPr>
          <w:rFonts w:ascii="Times New Roman" w:hAnsi="Times New Roman" w:cs="Times New Roman"/>
          <w:color w:val="333333"/>
          <w:sz w:val="28"/>
          <w:szCs w:val="28"/>
        </w:rPr>
        <w:t>следующ</w:t>
      </w:r>
      <w:r>
        <w:rPr>
          <w:rFonts w:ascii="Times New Roman" w:hAnsi="Times New Roman" w:cs="Times New Roman"/>
          <w:color w:val="333333"/>
          <w:sz w:val="28"/>
          <w:szCs w:val="28"/>
        </w:rPr>
        <w:t>ий</w:t>
      </w:r>
      <w:r w:rsidR="004551C1" w:rsidRPr="00C75D41">
        <w:rPr>
          <w:rFonts w:ascii="Times New Roman" w:hAnsi="Times New Roman" w:cs="Times New Roman"/>
          <w:color w:val="333333"/>
          <w:sz w:val="28"/>
          <w:szCs w:val="28"/>
        </w:rPr>
        <w:t xml:space="preserve"> вопрос:</w:t>
      </w:r>
    </w:p>
    <w:p w:rsidR="0069717E" w:rsidRPr="0069717E" w:rsidRDefault="004551C1" w:rsidP="00481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A75">
        <w:rPr>
          <w:rFonts w:ascii="Times New Roman" w:hAnsi="Times New Roman" w:cs="Times New Roman"/>
          <w:sz w:val="28"/>
          <w:szCs w:val="28"/>
        </w:rPr>
        <w:t xml:space="preserve">- </w:t>
      </w:r>
      <w:r w:rsidR="00EE6E17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69717E">
        <w:rPr>
          <w:rFonts w:ascii="Times New Roman" w:hAnsi="Times New Roman" w:cs="Times New Roman"/>
          <w:sz w:val="28"/>
          <w:szCs w:val="28"/>
        </w:rPr>
        <w:t>рассмотрени</w:t>
      </w:r>
      <w:r w:rsidR="00EE6E17">
        <w:rPr>
          <w:rFonts w:ascii="Times New Roman" w:hAnsi="Times New Roman" w:cs="Times New Roman"/>
          <w:sz w:val="28"/>
          <w:szCs w:val="28"/>
        </w:rPr>
        <w:t>я</w:t>
      </w:r>
      <w:r w:rsidR="0069717E">
        <w:rPr>
          <w:rFonts w:ascii="Times New Roman" w:hAnsi="Times New Roman" w:cs="Times New Roman"/>
          <w:sz w:val="28"/>
          <w:szCs w:val="28"/>
        </w:rPr>
        <w:t xml:space="preserve"> мотивированного заключения </w:t>
      </w:r>
      <w:r w:rsidR="0069717E" w:rsidRPr="0069717E">
        <w:rPr>
          <w:rFonts w:ascii="Times New Roman" w:hAnsi="Times New Roman" w:cs="Times New Roman"/>
          <w:sz w:val="28"/>
          <w:szCs w:val="28"/>
        </w:rPr>
        <w:t>на уведомление</w:t>
      </w:r>
      <w:r w:rsidR="0069717E">
        <w:rPr>
          <w:rFonts w:ascii="Times New Roman" w:hAnsi="Times New Roman" w:cs="Times New Roman"/>
          <w:sz w:val="28"/>
          <w:szCs w:val="28"/>
        </w:rPr>
        <w:t xml:space="preserve"> муниципального служащего администрации муниципального образования «Енотаевский</w:t>
      </w:r>
      <w:r w:rsidR="009F3488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69717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F3488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69717E">
        <w:rPr>
          <w:rFonts w:ascii="Times New Roman" w:hAnsi="Times New Roman" w:cs="Times New Roman"/>
          <w:sz w:val="28"/>
          <w:szCs w:val="28"/>
        </w:rPr>
        <w:t xml:space="preserve">», в </w:t>
      </w:r>
      <w:r w:rsidR="009F3488">
        <w:rPr>
          <w:rFonts w:ascii="Times New Roman" w:hAnsi="Times New Roman" w:cs="Times New Roman"/>
          <w:sz w:val="28"/>
          <w:szCs w:val="28"/>
        </w:rPr>
        <w:t>в связи с подачей муниципальным служащим заявления о перераспределении земельного участка, принадлежащему ему на праве собственности и возникновения у нее личной заинтересованности при исполнении должностных обязанностей при проведении правовой экспертизы проектов документов по данному заявлению.</w:t>
      </w:r>
      <w:bookmarkStart w:id="0" w:name="_GoBack"/>
      <w:bookmarkEnd w:id="0"/>
    </w:p>
    <w:p w:rsidR="00322E51" w:rsidRDefault="00322E51" w:rsidP="00C75D41">
      <w:pPr>
        <w:spacing w:after="0" w:line="240" w:lineRule="auto"/>
        <w:ind w:firstLine="567"/>
        <w:jc w:val="both"/>
      </w:pPr>
    </w:p>
    <w:p w:rsidR="00244A79" w:rsidRPr="00322E51" w:rsidRDefault="00244A79" w:rsidP="00322E51"/>
    <w:sectPr w:rsidR="00244A79" w:rsidRPr="00322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6E"/>
    <w:rsid w:val="00244A79"/>
    <w:rsid w:val="00322E51"/>
    <w:rsid w:val="004551C1"/>
    <w:rsid w:val="00481A75"/>
    <w:rsid w:val="005549D7"/>
    <w:rsid w:val="0069717E"/>
    <w:rsid w:val="007261CB"/>
    <w:rsid w:val="007968BA"/>
    <w:rsid w:val="008621E5"/>
    <w:rsid w:val="0089136E"/>
    <w:rsid w:val="009F3488"/>
    <w:rsid w:val="00A1103D"/>
    <w:rsid w:val="00C75D41"/>
    <w:rsid w:val="00D04F1A"/>
    <w:rsid w:val="00EE6E17"/>
    <w:rsid w:val="00E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2E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2E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Смирнова</dc:creator>
  <cp:lastModifiedBy>Ирина Александровна Смирнова</cp:lastModifiedBy>
  <cp:revision>2</cp:revision>
  <dcterms:created xsi:type="dcterms:W3CDTF">2023-12-08T07:54:00Z</dcterms:created>
  <dcterms:modified xsi:type="dcterms:W3CDTF">2023-12-08T07:54:00Z</dcterms:modified>
</cp:coreProperties>
</file>