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C1" w:rsidRPr="00C75D41" w:rsidRDefault="00481A75" w:rsidP="004551C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333333"/>
          <w:sz w:val="26"/>
          <w:szCs w:val="26"/>
        </w:rPr>
        <w:t>05</w:t>
      </w:r>
      <w:r w:rsidR="005549D7" w:rsidRPr="005549D7">
        <w:rPr>
          <w:rFonts w:ascii="Times New Roman" w:hAnsi="Times New Roman" w:cs="Times New Roman"/>
          <w:b/>
          <w:color w:val="333333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333333"/>
          <w:sz w:val="26"/>
          <w:szCs w:val="26"/>
        </w:rPr>
        <w:t>05</w:t>
      </w:r>
      <w:r w:rsidR="004551C1" w:rsidRPr="005549D7">
        <w:rPr>
          <w:rFonts w:ascii="Times New Roman" w:hAnsi="Times New Roman" w:cs="Times New Roman"/>
          <w:b/>
          <w:color w:val="333333"/>
          <w:sz w:val="26"/>
          <w:szCs w:val="26"/>
        </w:rPr>
        <w:t>.20</w:t>
      </w:r>
      <w:r>
        <w:rPr>
          <w:rFonts w:ascii="Times New Roman" w:hAnsi="Times New Roman" w:cs="Times New Roman"/>
          <w:b/>
          <w:color w:val="333333"/>
          <w:sz w:val="26"/>
          <w:szCs w:val="26"/>
        </w:rPr>
        <w:t>22</w:t>
      </w:r>
      <w:r w:rsidR="004551C1" w:rsidRPr="005549D7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состоялось заседание комиссии </w:t>
      </w:r>
      <w:r w:rsidR="004551C1" w:rsidRPr="00C75D41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</w:t>
      </w:r>
      <w:r w:rsidR="00A1103D" w:rsidRPr="00C75D4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4551C1" w:rsidRPr="00C75D41">
        <w:rPr>
          <w:rFonts w:ascii="Times New Roman" w:hAnsi="Times New Roman" w:cs="Times New Roman"/>
          <w:sz w:val="28"/>
          <w:szCs w:val="28"/>
        </w:rPr>
        <w:t xml:space="preserve"> «Енотаевский район» и ее самостоятельных структурных подразделений и урегулированию конфликта интересов (далее – комиссия)</w:t>
      </w:r>
      <w:r w:rsidR="005549D7" w:rsidRPr="00C75D41">
        <w:rPr>
          <w:rFonts w:ascii="Times New Roman" w:hAnsi="Times New Roman" w:cs="Times New Roman"/>
          <w:color w:val="333333"/>
          <w:sz w:val="28"/>
          <w:szCs w:val="28"/>
        </w:rPr>
        <w:t>, на котором был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 рассмотрен</w:t>
      </w:r>
      <w:r>
        <w:rPr>
          <w:rFonts w:ascii="Times New Roman" w:hAnsi="Times New Roman" w:cs="Times New Roman"/>
          <w:color w:val="333333"/>
          <w:sz w:val="28"/>
          <w:szCs w:val="28"/>
        </w:rPr>
        <w:t>ы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549D7" w:rsidRPr="00C75D41">
        <w:rPr>
          <w:rFonts w:ascii="Times New Roman" w:hAnsi="Times New Roman" w:cs="Times New Roman"/>
          <w:color w:val="333333"/>
          <w:sz w:val="28"/>
          <w:szCs w:val="28"/>
        </w:rPr>
        <w:t>следующ</w:t>
      </w:r>
      <w:r>
        <w:rPr>
          <w:rFonts w:ascii="Times New Roman" w:hAnsi="Times New Roman" w:cs="Times New Roman"/>
          <w:color w:val="333333"/>
          <w:sz w:val="28"/>
          <w:szCs w:val="28"/>
        </w:rPr>
        <w:t>ие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color w:val="333333"/>
          <w:sz w:val="28"/>
          <w:szCs w:val="28"/>
        </w:rPr>
        <w:t>ы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69717E" w:rsidRPr="0069717E" w:rsidRDefault="004551C1" w:rsidP="00481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A75">
        <w:rPr>
          <w:rFonts w:ascii="Times New Roman" w:hAnsi="Times New Roman" w:cs="Times New Roman"/>
          <w:sz w:val="28"/>
          <w:szCs w:val="28"/>
        </w:rPr>
        <w:t xml:space="preserve">- </w:t>
      </w:r>
      <w:r w:rsidR="00EE6E17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69717E">
        <w:rPr>
          <w:rFonts w:ascii="Times New Roman" w:hAnsi="Times New Roman" w:cs="Times New Roman"/>
          <w:sz w:val="28"/>
          <w:szCs w:val="28"/>
        </w:rPr>
        <w:t>рассмотрени</w:t>
      </w:r>
      <w:r w:rsidR="00EE6E17">
        <w:rPr>
          <w:rFonts w:ascii="Times New Roman" w:hAnsi="Times New Roman" w:cs="Times New Roman"/>
          <w:sz w:val="28"/>
          <w:szCs w:val="28"/>
        </w:rPr>
        <w:t>я</w:t>
      </w:r>
      <w:r w:rsidR="0069717E">
        <w:rPr>
          <w:rFonts w:ascii="Times New Roman" w:hAnsi="Times New Roman" w:cs="Times New Roman"/>
          <w:sz w:val="28"/>
          <w:szCs w:val="28"/>
        </w:rPr>
        <w:t xml:space="preserve"> мотивированного заключения </w:t>
      </w:r>
      <w:r w:rsidR="0069717E" w:rsidRPr="0069717E">
        <w:rPr>
          <w:rFonts w:ascii="Times New Roman" w:hAnsi="Times New Roman" w:cs="Times New Roman"/>
          <w:sz w:val="28"/>
          <w:szCs w:val="28"/>
        </w:rPr>
        <w:t>на уведомление</w:t>
      </w:r>
      <w:r w:rsidR="0069717E">
        <w:rPr>
          <w:rFonts w:ascii="Times New Roman" w:hAnsi="Times New Roman" w:cs="Times New Roman"/>
          <w:sz w:val="28"/>
          <w:szCs w:val="28"/>
        </w:rPr>
        <w:t xml:space="preserve"> муниципального служащего администрации муниципального образования «Енотаевский район», в котором</w:t>
      </w:r>
      <w:r w:rsidR="0069717E" w:rsidRPr="0069717E">
        <w:rPr>
          <w:rFonts w:ascii="Times New Roman" w:hAnsi="Times New Roman" w:cs="Times New Roman"/>
          <w:sz w:val="28"/>
          <w:szCs w:val="28"/>
        </w:rPr>
        <w:t xml:space="preserve"> указано</w:t>
      </w:r>
      <w:r w:rsidR="0069717E">
        <w:rPr>
          <w:rFonts w:ascii="Times New Roman" w:hAnsi="Times New Roman" w:cs="Times New Roman"/>
          <w:sz w:val="28"/>
          <w:szCs w:val="28"/>
        </w:rPr>
        <w:t>,</w:t>
      </w:r>
      <w:r w:rsidR="0069717E" w:rsidRPr="0069717E">
        <w:rPr>
          <w:rFonts w:ascii="Times New Roman" w:hAnsi="Times New Roman" w:cs="Times New Roman"/>
          <w:sz w:val="28"/>
          <w:szCs w:val="28"/>
        </w:rPr>
        <w:t xml:space="preserve"> что</w:t>
      </w:r>
      <w:r w:rsidR="0069717E">
        <w:rPr>
          <w:rFonts w:ascii="Times New Roman" w:hAnsi="Times New Roman" w:cs="Times New Roman"/>
          <w:sz w:val="28"/>
          <w:szCs w:val="28"/>
        </w:rPr>
        <w:t xml:space="preserve"> у муниципального служащего</w:t>
      </w:r>
      <w:r w:rsidR="0069717E" w:rsidRPr="0069717E">
        <w:rPr>
          <w:rFonts w:ascii="Times New Roman" w:hAnsi="Times New Roman" w:cs="Times New Roman"/>
          <w:sz w:val="28"/>
          <w:szCs w:val="28"/>
        </w:rPr>
        <w:t xml:space="preserve">  при визировании проекта постановления управления земельных, имущественных отношений и строительства администрации муниципального образования «Енотаевский район» «Об утверждении схемы расположения земельного участка»</w:t>
      </w:r>
      <w:r w:rsidR="007261CB">
        <w:rPr>
          <w:rFonts w:ascii="Times New Roman" w:hAnsi="Times New Roman" w:cs="Times New Roman"/>
          <w:sz w:val="28"/>
          <w:szCs w:val="28"/>
        </w:rPr>
        <w:t xml:space="preserve"> по заявлению его близкого родственника,</w:t>
      </w:r>
      <w:r w:rsidR="0069717E" w:rsidRPr="0069717E">
        <w:rPr>
          <w:rFonts w:ascii="Times New Roman" w:hAnsi="Times New Roman" w:cs="Times New Roman"/>
          <w:sz w:val="28"/>
          <w:szCs w:val="28"/>
        </w:rPr>
        <w:t xml:space="preserve"> возникает личная заинтересованность при исполнении должностных обязанностей, которая приводит или может привести к ко</w:t>
      </w:r>
      <w:r w:rsidR="00EE6E17">
        <w:rPr>
          <w:rFonts w:ascii="Times New Roman" w:hAnsi="Times New Roman" w:cs="Times New Roman"/>
          <w:sz w:val="28"/>
          <w:szCs w:val="28"/>
        </w:rPr>
        <w:t>нфликту интересов;</w:t>
      </w:r>
    </w:p>
    <w:p w:rsidR="00481A75" w:rsidRPr="00481A75" w:rsidRDefault="00481A75" w:rsidP="00481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1CB">
        <w:rPr>
          <w:rFonts w:ascii="Times New Roman" w:hAnsi="Times New Roman" w:cs="Times New Roman"/>
          <w:sz w:val="28"/>
          <w:szCs w:val="28"/>
        </w:rPr>
        <w:t>обсуждение</w:t>
      </w:r>
      <w:r w:rsidRPr="00481A75">
        <w:rPr>
          <w:rFonts w:ascii="Times New Roman" w:hAnsi="Times New Roman" w:cs="Times New Roman"/>
          <w:sz w:val="28"/>
          <w:szCs w:val="28"/>
        </w:rPr>
        <w:t xml:space="preserve"> мотивированного заключения от финансового управления администрации муниципального образования «Енотаевский район» на уведомление о назначении  председателем Контрольно-счетной палаты муниципального образования «Енотаевский район»</w:t>
      </w:r>
      <w:r w:rsidR="007261CB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Pr="00481A75">
        <w:rPr>
          <w:rFonts w:ascii="Times New Roman" w:hAnsi="Times New Roman" w:cs="Times New Roman"/>
          <w:sz w:val="28"/>
          <w:szCs w:val="28"/>
        </w:rPr>
        <w:t>, замещавше</w:t>
      </w:r>
      <w:r w:rsidR="007261CB">
        <w:rPr>
          <w:rFonts w:ascii="Times New Roman" w:hAnsi="Times New Roman" w:cs="Times New Roman"/>
          <w:sz w:val="28"/>
          <w:szCs w:val="28"/>
        </w:rPr>
        <w:t>го</w:t>
      </w:r>
      <w:r w:rsidRPr="00481A75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 – начальника контрольно-ревизионного отдела финансового управления администрации муниципального образования «Енотаевский район».</w:t>
      </w:r>
    </w:p>
    <w:p w:rsidR="00322E51" w:rsidRDefault="00322E51" w:rsidP="00C75D41">
      <w:pPr>
        <w:spacing w:after="0" w:line="240" w:lineRule="auto"/>
        <w:ind w:firstLine="567"/>
        <w:jc w:val="both"/>
      </w:pPr>
    </w:p>
    <w:p w:rsidR="00244A79" w:rsidRPr="00322E51" w:rsidRDefault="00244A79" w:rsidP="00322E51"/>
    <w:sectPr w:rsidR="00244A79" w:rsidRPr="0032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6E"/>
    <w:rsid w:val="00244A79"/>
    <w:rsid w:val="00322E51"/>
    <w:rsid w:val="004551C1"/>
    <w:rsid w:val="00481A75"/>
    <w:rsid w:val="005549D7"/>
    <w:rsid w:val="0069717E"/>
    <w:rsid w:val="007261CB"/>
    <w:rsid w:val="007968BA"/>
    <w:rsid w:val="008621E5"/>
    <w:rsid w:val="0089136E"/>
    <w:rsid w:val="00A1103D"/>
    <w:rsid w:val="00C75D41"/>
    <w:rsid w:val="00D04F1A"/>
    <w:rsid w:val="00EE6E17"/>
    <w:rsid w:val="00E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2E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2E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Ирина Александровна Смирнова</cp:lastModifiedBy>
  <cp:revision>8</cp:revision>
  <dcterms:created xsi:type="dcterms:W3CDTF">2021-11-10T04:45:00Z</dcterms:created>
  <dcterms:modified xsi:type="dcterms:W3CDTF">2022-06-09T11:25:00Z</dcterms:modified>
</cp:coreProperties>
</file>