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FB" w:rsidRPr="004971EC" w:rsidRDefault="00217355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20</w:t>
      </w:r>
      <w:bookmarkStart w:id="0" w:name="_GoBack"/>
      <w:bookmarkEnd w:id="0"/>
      <w:r w:rsidR="000E02D8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164C1D">
        <w:rPr>
          <w:rFonts w:ascii="Times New Roman" w:hAnsi="Times New Roman" w:cs="Times New Roman"/>
          <w:b/>
          <w:color w:val="333333"/>
          <w:sz w:val="28"/>
          <w:szCs w:val="28"/>
        </w:rPr>
        <w:t>12</w:t>
      </w:r>
      <w:r w:rsidR="0023240A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.202</w:t>
      </w:r>
      <w:r w:rsidR="000E02D8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1</w:t>
      </w:r>
      <w:r w:rsidR="0023240A" w:rsidRPr="004971E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872FB" w:rsidRPr="004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заседания </w:t>
      </w:r>
      <w:r w:rsidR="00B872FB" w:rsidRPr="004971EC">
        <w:rPr>
          <w:rFonts w:ascii="Times New Roman" w:hAnsi="Times New Roman" w:cs="Times New Roman"/>
          <w:color w:val="333333"/>
          <w:sz w:val="28"/>
          <w:szCs w:val="28"/>
        </w:rPr>
        <w:t xml:space="preserve">комиссии </w:t>
      </w:r>
      <w:r w:rsidR="00B872FB" w:rsidRPr="004971EC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муниципального образования «Енотаевский район» и ее самостоятельных структурных подразделений и урегулированию конфликта интересов (далее – комиссия).</w:t>
      </w:r>
    </w:p>
    <w:p w:rsidR="00B872FB" w:rsidRPr="00164C1D" w:rsidRDefault="00B872FB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1D">
        <w:rPr>
          <w:rFonts w:ascii="Times New Roman" w:hAnsi="Times New Roman" w:cs="Times New Roman"/>
          <w:b/>
          <w:sz w:val="28"/>
          <w:szCs w:val="28"/>
        </w:rPr>
        <w:t>В повестку работы комиссии включен</w:t>
      </w:r>
      <w:r w:rsidR="000E02D8" w:rsidRPr="00164C1D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164C1D">
        <w:rPr>
          <w:rFonts w:ascii="Times New Roman" w:hAnsi="Times New Roman" w:cs="Times New Roman"/>
          <w:b/>
          <w:sz w:val="28"/>
          <w:szCs w:val="28"/>
        </w:rPr>
        <w:t>:</w:t>
      </w:r>
    </w:p>
    <w:p w:rsidR="00F1059E" w:rsidRPr="00164C1D" w:rsidRDefault="005C3E5B" w:rsidP="00F1059E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059E">
        <w:rPr>
          <w:rFonts w:ascii="Times New Roman" w:hAnsi="Times New Roman"/>
          <w:sz w:val="28"/>
          <w:szCs w:val="28"/>
        </w:rPr>
        <w:t xml:space="preserve"> </w:t>
      </w:r>
      <w:r w:rsidR="00164C1D" w:rsidRPr="00164C1D">
        <w:rPr>
          <w:rFonts w:ascii="Times New Roman" w:hAnsi="Times New Roman"/>
          <w:sz w:val="28"/>
          <w:szCs w:val="28"/>
        </w:rPr>
        <w:t>Рассмотрение мотивированного заключения от начальника Управления земельных, имущественных отношений и строительства администрации муниципального образования «Енотаевский район» на уведомление муниципального служащего Управления земельных, имущественных отношений и строительства администрации муниципального образования «Енотаевский район»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64C1D">
        <w:rPr>
          <w:rFonts w:ascii="Times New Roman" w:hAnsi="Times New Roman"/>
          <w:sz w:val="28"/>
          <w:szCs w:val="28"/>
        </w:rPr>
        <w:t>.</w:t>
      </w:r>
    </w:p>
    <w:p w:rsidR="0023240A" w:rsidRPr="004971EC" w:rsidRDefault="0023240A" w:rsidP="00F1059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3240A" w:rsidRPr="004971EC" w:rsidRDefault="0023240A" w:rsidP="004971EC">
      <w:pPr>
        <w:pStyle w:val="a4"/>
        <w:shd w:val="clear" w:color="auto" w:fill="FFFFFF"/>
        <w:tabs>
          <w:tab w:val="left" w:pos="851"/>
        </w:tabs>
        <w:spacing w:before="0" w:beforeAutospacing="0" w:after="240" w:afterAutospacing="0" w:line="331" w:lineRule="atLeast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</w:p>
    <w:p w:rsidR="0023240A" w:rsidRDefault="0023240A"/>
    <w:sectPr w:rsidR="0023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E1082"/>
    <w:multiLevelType w:val="hybridMultilevel"/>
    <w:tmpl w:val="A7502918"/>
    <w:lvl w:ilvl="0" w:tplc="E45A16A2">
      <w:start w:val="1"/>
      <w:numFmt w:val="decimal"/>
      <w:lvlText w:val="%1."/>
      <w:lvlJc w:val="left"/>
      <w:pPr>
        <w:ind w:left="1716" w:hanging="129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A95B21"/>
    <w:multiLevelType w:val="hybridMultilevel"/>
    <w:tmpl w:val="14B262EA"/>
    <w:lvl w:ilvl="0" w:tplc="1D4AF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3D"/>
    <w:rsid w:val="000E02D8"/>
    <w:rsid w:val="00164C1D"/>
    <w:rsid w:val="00217355"/>
    <w:rsid w:val="0023240A"/>
    <w:rsid w:val="00244A79"/>
    <w:rsid w:val="0030070F"/>
    <w:rsid w:val="0035221E"/>
    <w:rsid w:val="00424280"/>
    <w:rsid w:val="004971EC"/>
    <w:rsid w:val="005C3E5B"/>
    <w:rsid w:val="0064365C"/>
    <w:rsid w:val="0082613D"/>
    <w:rsid w:val="009A7B74"/>
    <w:rsid w:val="00A54170"/>
    <w:rsid w:val="00B872FB"/>
    <w:rsid w:val="00E351F8"/>
    <w:rsid w:val="00F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DFC3B-647E-46E3-8103-7AF981C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Альбина Айжарова</cp:lastModifiedBy>
  <cp:revision>4</cp:revision>
  <cp:lastPrinted>2021-11-10T05:22:00Z</cp:lastPrinted>
  <dcterms:created xsi:type="dcterms:W3CDTF">2022-01-12T12:51:00Z</dcterms:created>
  <dcterms:modified xsi:type="dcterms:W3CDTF">2023-05-31T10:20:00Z</dcterms:modified>
</cp:coreProperties>
</file>